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365</w:t>
      </w:r>
      <w:r>
        <w:rPr>
          <w:rFonts w:ascii="Times New Roman" w:eastAsia="Times New Roman" w:hAnsi="Times New Roman" w:cs="Times New Roman"/>
          <w:sz w:val="26"/>
          <w:szCs w:val="26"/>
        </w:rPr>
        <w:t>-2002/2024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25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марта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Нефтеюганск</w:t>
      </w:r>
    </w:p>
    <w:p>
      <w:pPr>
        <w:spacing w:before="0" w:after="0"/>
        <w:ind w:firstLine="567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Нефтеюганского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Ханты-Мансийского автон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омного округа-Югры </w:t>
      </w:r>
      <w:r>
        <w:rPr>
          <w:rFonts w:ascii="Times New Roman" w:eastAsia="Times New Roman" w:hAnsi="Times New Roman" w:cs="Times New Roman"/>
          <w:sz w:val="27"/>
          <w:szCs w:val="27"/>
        </w:rPr>
        <w:t>Е.А. Таскаева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и.о</w:t>
      </w:r>
      <w:r>
        <w:rPr>
          <w:rFonts w:ascii="Times New Roman" w:eastAsia="Times New Roman" w:hAnsi="Times New Roman" w:cs="Times New Roman"/>
          <w:sz w:val="27"/>
          <w:szCs w:val="27"/>
        </w:rPr>
        <w:t>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Нефтеюганского судебного района Ханты-Мансийского автономного округа-</w:t>
      </w:r>
      <w:r>
        <w:rPr>
          <w:rFonts w:ascii="Times New Roman" w:eastAsia="Times New Roman" w:hAnsi="Times New Roman" w:cs="Times New Roman"/>
          <w:sz w:val="27"/>
          <w:szCs w:val="27"/>
        </w:rPr>
        <w:t>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628309, ХМАО-Югра, г. Нефтеюганск, 1 </w:t>
      </w:r>
      <w:r>
        <w:rPr>
          <w:rFonts w:ascii="Times New Roman" w:eastAsia="Times New Roman" w:hAnsi="Times New Roman" w:cs="Times New Roman"/>
          <w:sz w:val="27"/>
          <w:szCs w:val="27"/>
        </w:rPr>
        <w:t>мкр</w:t>
      </w:r>
      <w:r>
        <w:rPr>
          <w:rFonts w:ascii="Times New Roman" w:eastAsia="Times New Roman" w:hAnsi="Times New Roman" w:cs="Times New Roman"/>
          <w:sz w:val="27"/>
          <w:szCs w:val="27"/>
        </w:rPr>
        <w:t>-н, дом 30), рассмотре</w:t>
      </w:r>
      <w:r>
        <w:rPr>
          <w:rFonts w:ascii="Times New Roman" w:eastAsia="Times New Roman" w:hAnsi="Times New Roman" w:cs="Times New Roman"/>
          <w:sz w:val="27"/>
          <w:szCs w:val="27"/>
        </w:rPr>
        <w:t>в в открытом судебном заседании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дело об административном правонарушении в отношении: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Шамсутдинова Рустема </w:t>
      </w:r>
      <w:r>
        <w:rPr>
          <w:rFonts w:ascii="Times New Roman" w:eastAsia="Times New Roman" w:hAnsi="Times New Roman" w:cs="Times New Roman"/>
          <w:sz w:val="27"/>
          <w:szCs w:val="27"/>
        </w:rPr>
        <w:t>Зинуровича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25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 работающего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ООО «</w:t>
      </w:r>
      <w:r>
        <w:rPr>
          <w:rFonts w:ascii="Times New Roman" w:eastAsia="Times New Roman" w:hAnsi="Times New Roman" w:cs="Times New Roman"/>
          <w:sz w:val="27"/>
          <w:szCs w:val="27"/>
        </w:rPr>
        <w:t>Югратрансойл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по адресу: </w:t>
      </w:r>
      <w:r>
        <w:rPr>
          <w:rStyle w:val="cat-UserDefinedgrp-26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проживающего по адресу: </w:t>
      </w:r>
      <w:r>
        <w:rPr>
          <w:rStyle w:val="cat-UserDefinedgrp-27rplc-12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УСТАНОВИЛ:</w:t>
      </w:r>
    </w:p>
    <w:p>
      <w:pPr>
        <w:spacing w:before="0" w:after="0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00 час. 01 мин.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адресу: </w:t>
      </w:r>
      <w:r>
        <w:rPr>
          <w:rStyle w:val="cat-UserDefinedgrp-28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 Р.З.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ч. 1 ст. 32.2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50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>
        <w:rPr>
          <w:rStyle w:val="cat-UserDefinedgrp-29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04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врученного ему </w:t>
      </w:r>
      <w:r>
        <w:rPr>
          <w:rFonts w:ascii="Times New Roman" w:eastAsia="Times New Roman" w:hAnsi="Times New Roman" w:cs="Times New Roman"/>
          <w:sz w:val="27"/>
          <w:szCs w:val="27"/>
        </w:rPr>
        <w:t>04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 Р.З.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признал вину в совершении администрат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ивного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 в полном объеме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судья, выслушав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Шамсутдинова Р.З.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административного дела, считает, что вин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Шамсутдинова Р.З.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протоколом об административном правонарушении </w:t>
      </w:r>
      <w:r>
        <w:rPr>
          <w:rStyle w:val="cat-UserDefinedgrp-30rplc-2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23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согласно которому,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 Р.З.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подписью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Шамсутдинова Р.З.</w:t>
      </w:r>
      <w:r>
        <w:rPr>
          <w:rFonts w:ascii="Times New Roman" w:eastAsia="Times New Roman" w:hAnsi="Times New Roman" w:cs="Times New Roman"/>
          <w:sz w:val="27"/>
          <w:szCs w:val="27"/>
        </w:rPr>
        <w:t>, о том, что с данным протоколом ознакомлен, права разъяснены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рапортом </w:t>
      </w:r>
      <w:r>
        <w:rPr>
          <w:rFonts w:ascii="Times New Roman" w:eastAsia="Times New Roman" w:hAnsi="Times New Roman" w:cs="Times New Roman"/>
          <w:sz w:val="27"/>
          <w:szCs w:val="27"/>
        </w:rPr>
        <w:t>полицейского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ОР ППСП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ОМВД России по г. Нефтеюганску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копией постановления по делу об административном правонарушении </w:t>
      </w:r>
      <w:r>
        <w:rPr>
          <w:rStyle w:val="cat-UserDefinedgrp-29rplc-3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04.01.2024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из которого следует, что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 Р.З.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был подвергнут административному наказ</w:t>
      </w:r>
      <w:r>
        <w:rPr>
          <w:rFonts w:ascii="Times New Roman" w:eastAsia="Times New Roman" w:hAnsi="Times New Roman" w:cs="Times New Roman"/>
          <w:sz w:val="27"/>
          <w:szCs w:val="27"/>
        </w:rPr>
        <w:t>анию, предусмотренному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</w:t>
      </w:r>
      <w:r>
        <w:rPr>
          <w:rFonts w:ascii="Times New Roman" w:eastAsia="Times New Roman" w:hAnsi="Times New Roman" w:cs="Times New Roman"/>
          <w:sz w:val="27"/>
          <w:szCs w:val="27"/>
        </w:rPr>
        <w:t>20.20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50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года;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протоколом о доставлении (принудительном препровождении) лица в служебное помещ</w:t>
      </w:r>
      <w:r>
        <w:rPr>
          <w:rFonts w:ascii="Times New Roman" w:eastAsia="Times New Roman" w:hAnsi="Times New Roman" w:cs="Times New Roman"/>
          <w:sz w:val="27"/>
          <w:szCs w:val="27"/>
        </w:rPr>
        <w:t>ение органа внутренних дел от 23.03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протоколом об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министративном задержании от 23.03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 Р.З.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 доставлен в дежурную часть У</w:t>
      </w:r>
      <w:r>
        <w:rPr>
          <w:rFonts w:ascii="Times New Roman" w:eastAsia="Times New Roman" w:hAnsi="Times New Roman" w:cs="Times New Roman"/>
          <w:sz w:val="27"/>
          <w:szCs w:val="27"/>
        </w:rPr>
        <w:t>МВД-ОМВД 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гор. Нефтеюганску 23.03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 года в 12 час. 50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объяснением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Шамсутдинова Р.З.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отдельном бланке на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справкой на физическое лицо о привлечении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Шамсутдинова Р.З.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административной ответственности, согласно которой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 Р.З.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исполняет обязанности по уплате административных штрафов.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</w:t>
      </w:r>
      <w:r>
        <w:rPr>
          <w:rFonts w:ascii="Times New Roman" w:eastAsia="Times New Roman" w:hAnsi="Times New Roman" w:cs="Times New Roman"/>
          <w:sz w:val="27"/>
          <w:szCs w:val="27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должен быть </w:t>
      </w:r>
      <w:r>
        <w:rPr>
          <w:rFonts w:ascii="Times New Roman" w:eastAsia="Times New Roman" w:hAnsi="Times New Roman" w:cs="Times New Roman"/>
          <w:sz w:val="27"/>
          <w:szCs w:val="27"/>
        </w:rPr>
        <w:t>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Шамсутдиновым Р.З.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являлось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Сведения об оплате штрафа отсутствуют.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Шамсутдинова Р.З.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7"/>
          <w:szCs w:val="27"/>
        </w:rPr>
        <w:t>ных правонарушениях,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как 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еуплата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7"/>
          <w:szCs w:val="27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виновного, 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23.1, 29.9, 29.10, 32.2 Кодекса Российской Федерации об административных правонарушениях, мировой судья,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ПОСТАНОВИЛ: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Шамсутдинова Рустема </w:t>
      </w:r>
      <w:r>
        <w:rPr>
          <w:rFonts w:ascii="Times New Roman" w:eastAsia="Times New Roman" w:hAnsi="Times New Roman" w:cs="Times New Roman"/>
          <w:sz w:val="27"/>
          <w:szCs w:val="27"/>
        </w:rPr>
        <w:t>Зинуровича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</w:t>
      </w:r>
      <w:r>
        <w:rPr>
          <w:rFonts w:ascii="Times New Roman" w:eastAsia="Times New Roman" w:hAnsi="Times New Roman" w:cs="Times New Roman"/>
          <w:sz w:val="27"/>
          <w:szCs w:val="27"/>
        </w:rPr>
        <w:t>назначить ему наказание в виде админ</w:t>
      </w:r>
      <w:r>
        <w:rPr>
          <w:rFonts w:ascii="Times New Roman" w:eastAsia="Times New Roman" w:hAnsi="Times New Roman" w:cs="Times New Roman"/>
          <w:sz w:val="27"/>
          <w:szCs w:val="27"/>
        </w:rPr>
        <w:t>истративного ареста сроком на 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шесть</w:t>
      </w:r>
      <w:r>
        <w:rPr>
          <w:rFonts w:ascii="Times New Roman" w:eastAsia="Times New Roman" w:hAnsi="Times New Roman" w:cs="Times New Roman"/>
          <w:sz w:val="27"/>
          <w:szCs w:val="27"/>
        </w:rPr>
        <w:t>) суток.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Срок административного ареста исчислять с момента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административног</w:t>
      </w:r>
      <w:r>
        <w:rPr>
          <w:rFonts w:ascii="Times New Roman" w:eastAsia="Times New Roman" w:hAnsi="Times New Roman" w:cs="Times New Roman"/>
          <w:sz w:val="27"/>
          <w:szCs w:val="27"/>
        </w:rPr>
        <w:t>о задержания 23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3.2024 года с 12 час. 50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         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Е.А. Таскаева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jc w:val="both"/>
      </w:pPr>
    </w:p>
    <w:p>
      <w:pPr>
        <w:spacing w:before="0" w:after="0"/>
        <w:ind w:right="27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7">
    <w:name w:val="cat-ExternalSystemDefined grp-25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UserDefinedgrp-28rplc-16">
    <w:name w:val="cat-UserDefined grp-28 rplc-16"/>
    <w:basedOn w:val="DefaultParagraphFont"/>
  </w:style>
  <w:style w:type="character" w:customStyle="1" w:styleId="cat-UserDefinedgrp-29rplc-20">
    <w:name w:val="cat-UserDefined grp-29 rplc-20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29rplc-33">
    <w:name w:val="cat-UserDefined grp-29 rplc-33"/>
    <w:basedOn w:val="DefaultParagraphFont"/>
  </w:style>
  <w:style w:type="character" w:customStyle="1" w:styleId="cat-UserDefinedgrp-31rplc-54">
    <w:name w:val="cat-UserDefined grp-31 rplc-54"/>
    <w:basedOn w:val="DefaultParagraphFont"/>
  </w:style>
  <w:style w:type="character" w:customStyle="1" w:styleId="cat-UserDefinedgrp-32rplc-56">
    <w:name w:val="cat-UserDefined grp-32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